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sz w:val="17"/>
          <w:szCs w:val="17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800"/>
        <w:gridCol w:w="1635"/>
        <w:gridCol w:w="1965"/>
        <w:gridCol w:w="1800"/>
        <w:gridCol w:w="1800"/>
        <w:gridCol w:w="1800"/>
        <w:tblGridChange w:id="0">
          <w:tblGrid>
            <w:gridCol w:w="1800"/>
            <w:gridCol w:w="1635"/>
            <w:gridCol w:w="1965"/>
            <w:gridCol w:w="1800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Use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Application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Owner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Email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Username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sz w:val="17"/>
                <w:szCs w:val="17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sz w:val="17"/>
                <w:szCs w:val="17"/>
                <w:rtl w:val="0"/>
              </w:rPr>
              <w:t xml:space="preserve">Phone Number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🏫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7"/>
                <w:szCs w:val="17"/>
                <w:rtl w:val="0"/>
              </w:rPr>
              <w:t xml:space="preserve">ORGANIZATIONAL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 🏫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Google: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17"/>
                <w:szCs w:val="17"/>
                <w:rtl w:val="0"/>
              </w:rPr>
              <w:t xml:space="preserve">Select one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: </w:t>
            </w:r>
            <w:sdt>
              <w:sdtPr>
                <w:alias w:val="Google"/>
                <w:id w:val="-116177245"/>
                <w:dropDownList w:lastValue="Google Workspace">
                  <w:listItem w:displayText="Google Workspace" w:value="Google Workspace"/>
                  <w:listItem w:displayText="Google Drive" w:value="Google Drive"/>
                </w:dropDownList>
              </w:sdtPr>
              <w:sdtContent>
                <w:r w:rsidDel="00000000" w:rsidR="00000000" w:rsidRPr="00000000">
                  <w:rPr>
                    <w:rFonts w:ascii="Montserrat" w:cs="Montserrat" w:eastAsia="Montserrat" w:hAnsi="Montserrat"/>
                    <w:color w:val="0a53a8"/>
                    <w:sz w:val="17"/>
                    <w:szCs w:val="17"/>
                    <w:shd w:fill="bfe1f6" w:val="clear"/>
                  </w:rPr>
                  <w:t xml:space="preserve">Google Workspace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gridSpan w:val="2"/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Admin 1: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gridSpan w:val="2"/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Admin 2: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Documents: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Future Fund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Membership: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TOTEM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Other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💵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7"/>
                <w:szCs w:val="17"/>
                <w:rtl w:val="0"/>
              </w:rPr>
              <w:t xml:space="preserve">FINANCIAL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 💵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f7fff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Bank: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Acct #: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fff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TOTEM Payment: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8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Stripe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 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fff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Accounting: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MyPTEZ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fff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Merchant Service: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sdt>
              <w:sdtPr>
                <w:alias w:val="Merchant Svc"/>
                <w:id w:val="666725549"/>
                <w:dropDownList w:lastValue="PayPal">
                  <w:listItem w:displayText="PayPal" w:value="PayPal"/>
                  <w:listItem w:displayText="Venmo" w:value="Venmo"/>
                  <w:listItem w:displayText="Zelle" w:value="Zelle"/>
                  <w:listItem w:displayText="Square" w:value="Square"/>
                  <w:listItem w:displayText="Cheddar Up" w:value="Cheddar Up"/>
                  <w:listItem w:displayText="Givebutter" w:value="Givebutter"/>
                  <w:listItem w:displayText="Other" w:value="Other"/>
                </w:dropDownList>
              </w:sdtPr>
              <w:sdtContent>
                <w:r w:rsidDel="00000000" w:rsidR="00000000" w:rsidRPr="00000000">
                  <w:rPr>
                    <w:rFonts w:ascii="Montserrat" w:cs="Montserrat" w:eastAsia="Montserrat" w:hAnsi="Montserrat"/>
                    <w:color w:val="11734b"/>
                    <w:sz w:val="17"/>
                    <w:szCs w:val="17"/>
                    <w:shd w:fill="dcf4c3" w:val="clear"/>
                  </w:rPr>
                  <w:t xml:space="preserve">PayPal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7fff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💬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7"/>
                <w:szCs w:val="17"/>
                <w:rtl w:val="0"/>
              </w:rPr>
              <w:t xml:space="preserve">COMMUNICATION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 💬</w:t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Website: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Web Domain: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sdt>
              <w:sdtPr>
                <w:alias w:val="We Domain"/>
                <w:id w:val="1723928160"/>
                <w:dropDownList w:lastValue="GoDaddy">
                  <w:listItem w:displayText="GoDaddy" w:value="GoDaddy"/>
                  <w:listItem w:displayText="Namecheap" w:value="Namecheap"/>
                  <w:listItem w:displayText="Squarespace" w:value="Squarespace"/>
                  <w:listItem w:displayText="Porkbun" w:value="Porkbun"/>
                  <w:listItem w:displayText="Cloudflare" w:value="Cloudflare"/>
                  <w:listItem w:displayText="Other" w:value="Other"/>
                </w:dropDownList>
              </w:sdtPr>
              <w:sdtContent>
                <w:r w:rsidDel="00000000" w:rsidR="00000000" w:rsidRPr="00000000">
                  <w:rPr>
                    <w:rFonts w:ascii="Montserrat" w:cs="Montserrat" w:eastAsia="Montserrat" w:hAnsi="Montserrat"/>
                    <w:color w:val="753800"/>
                    <w:sz w:val="17"/>
                    <w:szCs w:val="17"/>
                    <w:shd w:fill="ffd9c4" w:val="clear"/>
                  </w:rPr>
                  <w:t xml:space="preserve">GoDaddy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Social Media: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10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Facebook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Social Media: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hyperlink r:id="rId1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7"/>
                  <w:szCs w:val="17"/>
                  <w:u w:val="single"/>
                  <w:rtl w:val="0"/>
                </w:rPr>
                <w:t xml:space="preserve">Instagram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Link Hub: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sdt>
              <w:sdtPr>
                <w:alias w:val="Link Hub"/>
                <w:id w:val="-515122932"/>
                <w:dropDownList w:lastValue="LinkTree">
                  <w:listItem w:displayText="LinkTree" w:value="LinkTree"/>
                  <w:listItem w:displayText="Other" w:value="Other"/>
                </w:dropDownList>
              </w:sdtPr>
              <w:sdtContent>
                <w:r w:rsidDel="00000000" w:rsidR="00000000" w:rsidRPr="00000000">
                  <w:rPr>
                    <w:rFonts w:ascii="Montserrat" w:cs="Montserrat" w:eastAsia="Montserrat" w:hAnsi="Montserrat"/>
                    <w:color w:val="753800"/>
                    <w:sz w:val="17"/>
                    <w:szCs w:val="17"/>
                    <w:shd w:fill="ffd9c4" w:val="clear"/>
                  </w:rPr>
                  <w:t xml:space="preserve">LinkTree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Visuals: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sdt>
              <w:sdtPr>
                <w:alias w:val="Visuals"/>
                <w:id w:val="1469925224"/>
                <w:dropDownList w:lastValue="Canva">
                  <w:listItem w:displayText="Canva" w:value="Canva"/>
                  <w:listItem w:displayText="Adobe Suite" w:value="Adobe Suite"/>
                  <w:listItem w:displayText="Other" w:value="Other"/>
                </w:dropDownList>
              </w:sdtPr>
              <w:sdtContent>
                <w:r w:rsidDel="00000000" w:rsidR="00000000" w:rsidRPr="00000000">
                  <w:rPr>
                    <w:rFonts w:ascii="Montserrat" w:cs="Montserrat" w:eastAsia="Montserrat" w:hAnsi="Montserrat"/>
                    <w:color w:val="753800"/>
                    <w:sz w:val="17"/>
                    <w:szCs w:val="17"/>
                    <w:shd w:fill="ffd9c4" w:val="clear"/>
                  </w:rPr>
                  <w:t xml:space="preserve">Canva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Media: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</w:t>
            </w: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b7b7b7"/>
                  <w:sz w:val="17"/>
                  <w:szCs w:val="17"/>
                  <w:u w:val="single"/>
                  <w:rtl w:val="0"/>
                </w:rPr>
                <w:t xml:space="preserve">YouTube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Email Market: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</w:t>
            </w:r>
            <w:hyperlink r:id="rId13">
              <w:r w:rsidDel="00000000" w:rsidR="00000000" w:rsidRPr="00000000">
                <w:rPr>
                  <w:rFonts w:ascii="Montserrat" w:cs="Montserrat" w:eastAsia="Montserrat" w:hAnsi="Montserrat"/>
                  <w:color w:val="b7b7b7"/>
                  <w:sz w:val="17"/>
                  <w:szCs w:val="17"/>
                  <w:u w:val="single"/>
                  <w:rtl w:val="0"/>
                </w:rPr>
                <w:t xml:space="preserve">Mailchimp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9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Other: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🫰🏻 </w:t>
            </w:r>
            <w:r w:rsidDel="00000000" w:rsidR="00000000" w:rsidRPr="00000000">
              <w:rPr>
                <w:rFonts w:ascii="Montserrat Medium" w:cs="Montserrat Medium" w:eastAsia="Montserrat Medium" w:hAnsi="Montserrat Medium"/>
                <w:sz w:val="17"/>
                <w:szCs w:val="17"/>
                <w:rtl w:val="0"/>
              </w:rPr>
              <w:t xml:space="preserve">FUNDRAISING</w:t>
            </w: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 🫰🏻</w:t>
            </w:r>
          </w:p>
        </w:tc>
      </w:tr>
      <w:tr>
        <w:trPr>
          <w:cantSplit w:val="0"/>
          <w:tblHeader w:val="0"/>
        </w:trPr>
        <w:tc>
          <w:tcPr>
            <w:shd w:fill="ff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Scrip Gift Cards: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</w:t>
            </w: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b7b7b7"/>
                  <w:sz w:val="17"/>
                  <w:szCs w:val="17"/>
                  <w:u w:val="single"/>
                  <w:rtl w:val="0"/>
                </w:rPr>
                <w:t xml:space="preserve">Raise Right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Shopping: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</w:t>
            </w: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color w:val="b7b7b7"/>
                  <w:sz w:val="17"/>
                  <w:szCs w:val="17"/>
                  <w:u w:val="single"/>
                  <w:rtl w:val="0"/>
                </w:rPr>
                <w:t xml:space="preserve">Ralph’s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Corporate Match: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</w:t>
            </w: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b7b7b7"/>
                  <w:sz w:val="17"/>
                  <w:szCs w:val="17"/>
                  <w:u w:val="single"/>
                  <w:rtl w:val="0"/>
                </w:rPr>
                <w:t xml:space="preserve">Benevity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7"/>
                <w:szCs w:val="17"/>
                <w:rtl w:val="0"/>
              </w:rPr>
              <w:t xml:space="preserve">Other: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b7b7b7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b7b7b7"/>
                <w:sz w:val="17"/>
                <w:szCs w:val="17"/>
                <w:rtl w:val="0"/>
              </w:rPr>
              <w:t xml:space="preserve">ex. Chipotle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>
          <w:rFonts w:ascii="Montserrat" w:cs="Montserrat" w:eastAsia="Montserrat" w:hAnsi="Montserrat"/>
          <w:sz w:val="17"/>
          <w:szCs w:val="1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6343650</wp:posOffset>
            </wp:positionH>
            <wp:positionV relativeFrom="paragraph">
              <wp:posOffset>228600</wp:posOffset>
            </wp:positionV>
            <wp:extent cx="795338" cy="642019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2518" l="0" r="0" t="2518"/>
                    <a:stretch>
                      <a:fillRect/>
                    </a:stretch>
                  </pic:blipFill>
                  <pic:spPr>
                    <a:xfrm>
                      <a:off x="0" y="0"/>
                      <a:ext cx="795338" cy="6420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8" w:type="default"/>
      <w:footerReference r:id="rId19" w:type="default"/>
      <w:pgSz w:h="15840" w:w="12240" w:orient="portrait"/>
      <w:pgMar w:bottom="720" w:top="720" w:left="720" w:right="72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rPr>
        <w:rFonts w:ascii="Montserrat" w:cs="Montserrat" w:eastAsia="Montserrat" w:hAnsi="Montserrat"/>
        <w:color w:val="666666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color w:val="666666"/>
        <w:sz w:val="16"/>
        <w:szCs w:val="16"/>
        <w:rtl w:val="0"/>
      </w:rPr>
      <w:t xml:space="preserve">Instructions for PTA units: Maintain and secure an updated, hard copy of this PTA QuickGuide.</w:t>
    </w:r>
  </w:p>
  <w:p w:rsidR="00000000" w:rsidDel="00000000" w:rsidP="00000000" w:rsidRDefault="00000000" w:rsidRPr="00000000" w14:paraId="000000B3">
    <w:pPr>
      <w:rPr>
        <w:b w:val="1"/>
        <w:bCs w:val="1"/>
      </w:rPr>
    </w:pPr>
    <w:r w:rsidDel="00000000" w:rsidR="00000000" w:rsidRPr="00000000">
      <w:rPr>
        <w:rFonts w:ascii="Montserrat" w:cs="Montserrat" w:eastAsia="Montserrat" w:hAnsi="Montserrat"/>
        <w:color w:val="666666"/>
        <w:sz w:val="16"/>
        <w:szCs w:val="16"/>
        <w:rtl w:val="0"/>
      </w:rPr>
      <w:t xml:space="preserve">Deliver to the incoming President and Secretary at the end of term to keep track of online apps and easily pass logins to new boards.  * Denotes default applications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pStyle w:val="Heading1"/>
      <w:spacing w:before="0" w:line="240" w:lineRule="auto"/>
      <w:jc w:val="center"/>
      <w:rPr>
        <w:sz w:val="24"/>
        <w:szCs w:val="24"/>
      </w:rPr>
    </w:pPr>
    <w:bookmarkStart w:colFirst="0" w:colLast="0" w:name="_66pzp3asy2nn" w:id="0"/>
    <w:bookmarkEnd w:id="0"/>
    <w:r w:rsidDel="00000000" w:rsidR="00000000" w:rsidRPr="00000000">
      <w:rPr>
        <w:rFonts w:ascii="Montserrat Medium" w:cs="Montserrat Medium" w:eastAsia="Montserrat Medium" w:hAnsi="Montserrat Medium"/>
      </w:rPr>
      <w:drawing>
        <wp:inline distB="114300" distT="114300" distL="114300" distR="114300">
          <wp:extent cx="619766" cy="33179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766" cy="3317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rtl w:val="0"/>
      </w:rPr>
      <w:t xml:space="preserve">Login QuickGuide</w:t>
    </w: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 </w:t>
    </w:r>
    <w:r w:rsidDel="00000000" w:rsidR="00000000" w:rsidRPr="00000000">
      <w:rPr>
        <w:rFonts w:ascii="Montserrat Medium" w:cs="Montserrat Medium" w:eastAsia="Montserrat Medium" w:hAnsi="Montserrat Medium"/>
        <w:sz w:val="30"/>
        <w:szCs w:val="30"/>
        <w:rtl w:val="0"/>
      </w:rPr>
      <w:t xml:space="preserve">💻</w:t>
    </w:r>
    <w:r w:rsidDel="00000000" w:rsidR="00000000" w:rsidRPr="00000000">
      <w:rPr>
        <w:rFonts w:ascii="Montserrat Medium" w:cs="Montserrat Medium" w:eastAsia="Montserrat Medium" w:hAnsi="Montserrat Medium"/>
        <w:rtl w:val="0"/>
      </w:rPr>
      <w:t xml:space="preserve"> </w:t>
    </w:r>
    <w:r w:rsidDel="00000000" w:rsidR="00000000" w:rsidRPr="00000000">
      <w:rPr>
        <w:rFonts w:ascii="Montserrat Light" w:cs="Montserrat Light" w:eastAsia="Montserrat Light" w:hAnsi="Montserrat Light"/>
        <w:sz w:val="24"/>
        <w:szCs w:val="24"/>
        <w:rtl w:val="0"/>
      </w:rPr>
      <w:t xml:space="preserve">YEAR</w:t>
    </w:r>
    <w:r w:rsidDel="00000000" w:rsidR="00000000" w:rsidRPr="00000000">
      <w:rPr>
        <w:rFonts w:ascii="Montserrat Medium" w:cs="Montserrat Medium" w:eastAsia="Montserrat Medium" w:hAnsi="Montserrat Medium"/>
        <w:sz w:val="24"/>
        <w:szCs w:val="24"/>
        <w:rtl w:val="0"/>
      </w:rPr>
      <w:t xml:space="preserve">:  2025-2026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instagram.com/" TargetMode="External"/><Relationship Id="rId10" Type="http://schemas.openxmlformats.org/officeDocument/2006/relationships/hyperlink" Target="https://www.facebook.com/" TargetMode="External"/><Relationship Id="rId13" Type="http://schemas.openxmlformats.org/officeDocument/2006/relationships/hyperlink" Target="https://mailchimp.com/" TargetMode="External"/><Relationship Id="rId12" Type="http://schemas.openxmlformats.org/officeDocument/2006/relationships/hyperlink" Target="http://youtube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s0.myptez.com/" TargetMode="External"/><Relationship Id="rId15" Type="http://schemas.openxmlformats.org/officeDocument/2006/relationships/hyperlink" Target="https://www.ralphs.com/i/community/community-rewards" TargetMode="External"/><Relationship Id="rId14" Type="http://schemas.openxmlformats.org/officeDocument/2006/relationships/hyperlink" Target="https://www.raiseright.com/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benevity.com/nonprofits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s://connect.futurefund.com/" TargetMode="External"/><Relationship Id="rId18" Type="http://schemas.openxmlformats.org/officeDocument/2006/relationships/header" Target="header1.xml"/><Relationship Id="rId7" Type="http://schemas.openxmlformats.org/officeDocument/2006/relationships/hyperlink" Target="https://jointotem.com/" TargetMode="External"/><Relationship Id="rId8" Type="http://schemas.openxmlformats.org/officeDocument/2006/relationships/hyperlink" Target="http://stripe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